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LIGA NACIONAL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09/08/2024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MAZARRÓN F.C. (T.P.)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16/08/2024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DOLORENSE (SEN)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24/08/2024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ELCHE C.F. (D.H.)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30/08/2024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ROLDÁN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VILLA DE FORTUNA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A.D.M. LORQUI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CIEZA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ARCHENA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E.D.M.F. CHURRA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ATLETICO PULPILEÑO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C.F.S. EL PROGRESO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VILLA DE FORTUNA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A.D.M. LORQUI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CIEZA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ARCHENA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E.D.M.F. CHURRA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ATLETICO PULPILEÑO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01/06/2025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C.F.S. EL PROGRESO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